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¡Llegaron las nuevas paletas de Moyo!</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Con motivo de su lanzamiento, las paletas Moyo están de promoción al 2x1 todos los viernes.</w:t>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Encuentra tu paleta Moyo desde tu plataforma de “delivery” favorita, tiendas y kioscos de la CDMX y área metropolitana. </w:t>
      </w:r>
      <w:r w:rsidDel="00000000" w:rsidR="00000000" w:rsidRPr="00000000">
        <w:rPr>
          <w:rtl w:val="0"/>
        </w:rPr>
      </w:r>
    </w:p>
    <w:p w:rsidR="00000000" w:rsidDel="00000000" w:rsidP="00000000" w:rsidRDefault="00000000" w:rsidRPr="00000000" w14:paraId="00000006">
      <w:pPr>
        <w:ind w:left="720" w:firstLine="0"/>
        <w:jc w:val="center"/>
        <w:rPr>
          <w:i w:val="1"/>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estos días de calor siempre se antoja algo fresco y delicioso para consentir al paladar, de preferencia que sea frutal, pero no siempre se sabe qué elegir. Por eso, Moyo te trae su variedad de productos ¡ahora en forma de paleta!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Moyo, marca mexicana de congelados ha lanzado sus nuevas paletas con sabores a Taro, Mango y Frambuesa, con el objetivo de ampliar la variedad de sus productos para que continúes disfrutando este rico postre.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Las paletas Moyo las puedes pedir desde tu plataforma de “delivery” favorita: Uber Eats, Rappi y Didi. O bien, en las tiendas y kioscos de la Ciudad de México y el área metropolitana participantes, con un costo de $40 (incluye la cobertura de cualquier sabor).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Además, este nuevo lanzamiento trae algo especial, ya que todos los viernes habrá promoción de 2x1 en la compra de una paleta Moyo, tanto en punto de venta como en plataformas de “delivery”.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Conoce la nueva forma de disfrutar Moyo y comparte este delicioso antojo con alguien especial.</w:t>
      </w:r>
      <w:r w:rsidDel="00000000" w:rsidR="00000000" w:rsidRPr="00000000">
        <w:rPr>
          <w:rtl w:val="0"/>
        </w:rPr>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ACERCA DE MOYO</w:t>
      </w:r>
    </w:p>
    <w:p w:rsidR="00000000" w:rsidDel="00000000" w:rsidP="00000000" w:rsidRDefault="00000000" w:rsidRPr="00000000" w14:paraId="00000013">
      <w:pPr>
        <w:rPr>
          <w:rFonts w:ascii="Helvetica Neue" w:cs="Helvetica Neue" w:eastAsia="Helvetica Neue" w:hAnsi="Helvetica Neue"/>
          <w:b w:val="1"/>
          <w:sz w:val="16"/>
          <w:szCs w:val="16"/>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Moyo es una empresa mexicana fundada en 2008, creadora de una nieve de yogurt natural, utilizado para su elaboración un yogurt sin grasas. Moyo está en constante innovación para encontrar nuevos sabores acompañados de toppings hechos con ingredientes de origen natural para brindar un producto de calidad, fresco, divertido, personalizable y con nutrientes para disfrutarlo en cualquier momento del día.</w:t>
      </w:r>
    </w:p>
    <w:p w:rsidR="00000000" w:rsidDel="00000000" w:rsidP="00000000" w:rsidRDefault="00000000" w:rsidRPr="00000000" w14:paraId="00000015">
      <w:pPr>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Conoce más de Moyo en su sitio web  </w:t>
      </w:r>
      <w:hyperlink r:id="rId7">
        <w:r w:rsidDel="00000000" w:rsidR="00000000" w:rsidRPr="00000000">
          <w:rPr>
            <w:rFonts w:ascii="Helvetica Neue" w:cs="Helvetica Neue" w:eastAsia="Helvetica Neue" w:hAnsi="Helvetica Neue"/>
            <w:color w:val="1155cc"/>
            <w:sz w:val="16"/>
            <w:szCs w:val="16"/>
            <w:u w:val="single"/>
            <w:rtl w:val="0"/>
          </w:rPr>
          <w:t xml:space="preserve">www.moyo.com.mx</w:t>
        </w:r>
      </w:hyperlink>
      <w:r w:rsidDel="00000000" w:rsidR="00000000" w:rsidRPr="00000000">
        <w:rPr>
          <w:rFonts w:ascii="Helvetica Neue" w:cs="Helvetica Neue" w:eastAsia="Helvetica Neue" w:hAnsi="Helvetica Neue"/>
          <w:sz w:val="16"/>
          <w:szCs w:val="16"/>
          <w:rtl w:val="0"/>
        </w:rPr>
        <w:t xml:space="preserve"> y redes sociales en </w:t>
      </w:r>
      <w:hyperlink r:id="rId8">
        <w:r w:rsidDel="00000000" w:rsidR="00000000" w:rsidRPr="00000000">
          <w:rPr>
            <w:rFonts w:ascii="Helvetica Neue" w:cs="Helvetica Neue" w:eastAsia="Helvetica Neue" w:hAnsi="Helvetica Neue"/>
            <w:color w:val="1155cc"/>
            <w:sz w:val="16"/>
            <w:szCs w:val="16"/>
            <w:u w:val="single"/>
            <w:rtl w:val="0"/>
          </w:rPr>
          <w:t xml:space="preserve">Facebook</w:t>
        </w:r>
      </w:hyperlink>
      <w:r w:rsidDel="00000000" w:rsidR="00000000" w:rsidRPr="00000000">
        <w:rPr>
          <w:rFonts w:ascii="Helvetica Neue" w:cs="Helvetica Neue" w:eastAsia="Helvetica Neue" w:hAnsi="Helvetica Neue"/>
          <w:sz w:val="16"/>
          <w:szCs w:val="16"/>
          <w:rtl w:val="0"/>
        </w:rPr>
        <w:t xml:space="preserve">, </w:t>
      </w:r>
      <w:hyperlink r:id="rId9">
        <w:r w:rsidDel="00000000" w:rsidR="00000000" w:rsidRPr="00000000">
          <w:rPr>
            <w:rFonts w:ascii="Helvetica Neue" w:cs="Helvetica Neue" w:eastAsia="Helvetica Neue" w:hAnsi="Helvetica Neue"/>
            <w:color w:val="1155cc"/>
            <w:sz w:val="16"/>
            <w:szCs w:val="16"/>
            <w:u w:val="single"/>
            <w:rtl w:val="0"/>
          </w:rPr>
          <w:t xml:space="preserve">Twitter</w:t>
        </w:r>
      </w:hyperlink>
      <w:r w:rsidDel="00000000" w:rsidR="00000000" w:rsidRPr="00000000">
        <w:rPr>
          <w:rFonts w:ascii="Helvetica Neue" w:cs="Helvetica Neue" w:eastAsia="Helvetica Neue" w:hAnsi="Helvetica Neue"/>
          <w:sz w:val="16"/>
          <w:szCs w:val="16"/>
          <w:rtl w:val="0"/>
        </w:rPr>
        <w:t xml:space="preserve"> e </w:t>
      </w:r>
      <w:hyperlink r:id="rId10">
        <w:r w:rsidDel="00000000" w:rsidR="00000000" w:rsidRPr="00000000">
          <w:rPr>
            <w:rFonts w:ascii="Helvetica Neue" w:cs="Helvetica Neue" w:eastAsia="Helvetica Neue" w:hAnsi="Helvetica Neue"/>
            <w:color w:val="1155cc"/>
            <w:sz w:val="16"/>
            <w:szCs w:val="16"/>
            <w:u w:val="single"/>
            <w:rtl w:val="0"/>
          </w:rPr>
          <w:t xml:space="preserve">Instagram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17">
      <w:pPr>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1"/>
          <w:sz w:val="16"/>
          <w:szCs w:val="16"/>
          <w:rtl w:val="0"/>
        </w:rPr>
        <w:t xml:space="preserve">ACERCA DE GRUPO HERDEZ</w:t>
      </w: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Orgullosamente, somos la empresa mexicana de alimentos con mayor historia en el país. Desde 1914, acercamos a las familias mexicanas lo mejor de nuestra gastronomía y los sabores del mundo, y llevamos al mundo lo mejor de los sabores de México. Estamos listados en la Bolsa Mexicana de Valores desde 1991 y nuestro propósito es ser un digno representante de las recetas e ingredientes de nuestra cocina a nivel global, trabajando comprometidos con las necesidades sociales y ambientales de los lugares donde operamos.</w:t>
      </w:r>
    </w:p>
    <w:p w:rsidR="00000000" w:rsidDel="00000000" w:rsidP="00000000" w:rsidRDefault="00000000" w:rsidRPr="00000000" w14:paraId="0000001A">
      <w:pPr>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Somos líderes en el sector de alimentos procesados y un jugador importante en la categoría de helados en México, además de contar con una sólida presencia en Estados Unidos a través de MegaMex, como líderes en la producción y comercialización de guacamole, así como en las categorías de salsas y comida mexicana congelada, en la Unión Americana. Actualmente tenemos presencia en el 99% de los hogares mexicanos a través de un amplio portafolio de más de 1,500 productos, con los que brindamos soluciones a la vida diaria de nuestros consumidores, al ofrecerles variedad y conveniencia para diferentes estilos de vida en las categorías de atún, especias, guacamole, helados, mayonesas, mermeladas, miel, mole, mostaza, pastas, productos orgánicos, puré de tomate, salsas caseras, salsa catsup, té, vegetales en conserva y muchas más. Estos productos se comercializan a través de un excepcional portafolio de marcas, entre las que destacan Aires de Campo, Barilla, Blasón, Búfalo, Cielito Querido Café, Del Fuerte, Doña María, Embasa, Frank’s, French’s Helados Nestlé®, Herdez, McCormick, Moyo, Nutrisa y Yemina.</w:t>
      </w:r>
    </w:p>
    <w:p w:rsidR="00000000" w:rsidDel="00000000" w:rsidP="00000000" w:rsidRDefault="00000000" w:rsidRPr="00000000" w14:paraId="0000001C">
      <w:pPr>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Alineamos nuestra estrategia de sustentabilidad a 6 Objetivos de Desarrollo Sostenible de la Agenda 2030, de la Organización de las Naciones Unidas, siendo signatarios del Pacto Mundial desde 2012. Esta visión de aportar al bienestar de personas, comunidades y planeta es compartida con un gran equipo de más de 9,000 colaboradores, y ejecutada a través una sólida infraestructura que incluye 13 plantas de producción, 25 centros de distribución y más de 600 puntos de venta de nuestras marcas Cielito Querido Café, Lavazza, Moyo y Nutrisa. Para más información, visita </w:t>
      </w:r>
      <w:hyperlink r:id="rId11">
        <w:r w:rsidDel="00000000" w:rsidR="00000000" w:rsidRPr="00000000">
          <w:rPr>
            <w:rFonts w:ascii="Helvetica Neue" w:cs="Helvetica Neue" w:eastAsia="Helvetica Neue" w:hAnsi="Helvetica Neue"/>
            <w:color w:val="1155cc"/>
            <w:sz w:val="16"/>
            <w:szCs w:val="16"/>
            <w:u w:val="single"/>
            <w:rtl w:val="0"/>
          </w:rPr>
          <w:t xml:space="preserve">www.grupoherdez.com.mx</w:t>
        </w:r>
      </w:hyperlink>
      <w:r w:rsidDel="00000000" w:rsidR="00000000" w:rsidRPr="00000000">
        <w:rPr>
          <w:rFonts w:ascii="Helvetica Neue" w:cs="Helvetica Neue" w:eastAsia="Helvetica Neue" w:hAnsi="Helvetica Neue"/>
          <w:sz w:val="16"/>
          <w:szCs w:val="16"/>
          <w:rtl w:val="0"/>
        </w:rPr>
        <w:t xml:space="preserve"> o síguenos en: FB: </w:t>
      </w:r>
      <w:hyperlink r:id="rId12">
        <w:r w:rsidDel="00000000" w:rsidR="00000000" w:rsidRPr="00000000">
          <w:rPr>
            <w:rFonts w:ascii="Helvetica Neue" w:cs="Helvetica Neue" w:eastAsia="Helvetica Neue" w:hAnsi="Helvetica Neue"/>
            <w:color w:val="1155cc"/>
            <w:sz w:val="16"/>
            <w:szCs w:val="16"/>
            <w:u w:val="single"/>
            <w:rtl w:val="0"/>
          </w:rPr>
          <w:t xml:space="preserve">/Grupo Herdez MX</w:t>
        </w:r>
      </w:hyperlink>
      <w:r w:rsidDel="00000000" w:rsidR="00000000" w:rsidRPr="00000000">
        <w:rPr>
          <w:rFonts w:ascii="Helvetica Neue" w:cs="Helvetica Neue" w:eastAsia="Helvetica Neue" w:hAnsi="Helvetica Neue"/>
          <w:sz w:val="16"/>
          <w:szCs w:val="16"/>
          <w:rtl w:val="0"/>
        </w:rPr>
        <w:t xml:space="preserve"> TW: </w:t>
      </w:r>
      <w:hyperlink r:id="rId13">
        <w:r w:rsidDel="00000000" w:rsidR="00000000" w:rsidRPr="00000000">
          <w:rPr>
            <w:rFonts w:ascii="Helvetica Neue" w:cs="Helvetica Neue" w:eastAsia="Helvetica Neue" w:hAnsi="Helvetica Neue"/>
            <w:color w:val="1155cc"/>
            <w:sz w:val="16"/>
            <w:szCs w:val="16"/>
            <w:u w:val="single"/>
            <w:rtl w:val="0"/>
          </w:rPr>
          <w:t xml:space="preserve">@GrupoHerdezMX</w:t>
        </w:r>
      </w:hyperlink>
      <w:r w:rsidDel="00000000" w:rsidR="00000000" w:rsidRPr="00000000">
        <w:rPr>
          <w:rFonts w:ascii="Helvetica Neue" w:cs="Helvetica Neue" w:eastAsia="Helvetica Neue" w:hAnsi="Helvetica Neue"/>
          <w:sz w:val="16"/>
          <w:szCs w:val="16"/>
          <w:rtl w:val="0"/>
        </w:rPr>
        <w:t xml:space="preserve"> LI: /</w:t>
      </w:r>
      <w:hyperlink r:id="rId14">
        <w:r w:rsidDel="00000000" w:rsidR="00000000" w:rsidRPr="00000000">
          <w:rPr>
            <w:rFonts w:ascii="Helvetica Neue" w:cs="Helvetica Neue" w:eastAsia="Helvetica Neue" w:hAnsi="Helvetica Neue"/>
            <w:color w:val="1155cc"/>
            <w:sz w:val="16"/>
            <w:szCs w:val="16"/>
            <w:u w:val="single"/>
            <w:rtl w:val="0"/>
          </w:rPr>
          <w:t xml:space="preserve">Grupo-Herdez</w:t>
        </w:r>
      </w:hyperlink>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sz w:val="16"/>
          <w:szCs w:val="16"/>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9050" distT="19050" distL="19050" distR="19050">
          <wp:extent cx="2147888" cy="556226"/>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562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herdez.com.mx" TargetMode="External"/><Relationship Id="rId10" Type="http://schemas.openxmlformats.org/officeDocument/2006/relationships/hyperlink" Target="https://www.instagram.com/moyoyogurt/" TargetMode="External"/><Relationship Id="rId13" Type="http://schemas.openxmlformats.org/officeDocument/2006/relationships/hyperlink" Target="https://twitter.com/GrupoHerdezMX" TargetMode="External"/><Relationship Id="rId12" Type="http://schemas.openxmlformats.org/officeDocument/2006/relationships/hyperlink" Target="https://www.facebook.com/GrupoHerdez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moyoyogurt" TargetMode="External"/><Relationship Id="rId15" Type="http://schemas.openxmlformats.org/officeDocument/2006/relationships/header" Target="header1.xml"/><Relationship Id="rId14" Type="http://schemas.openxmlformats.org/officeDocument/2006/relationships/hyperlink" Target="https://www.linkedin.com/company/grupo-herde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yo.com.mx/mexico/" TargetMode="External"/><Relationship Id="rId8" Type="http://schemas.openxmlformats.org/officeDocument/2006/relationships/hyperlink" Target="https://www.facebook.com/MoyoYog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cxj/LK3OAPB0zNhZeMevVmgg==">AMUW2mX7LUTFlZiL8NeUf64nZhQ07C5f9hlsgk+6pyewBITsWni/PDbLG046aMvC+95wV1yUgLaSQmi1p9A7ql3J3eCh3vX1UshJjdD/ZcfPeM5zlrRuQK0=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